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02B" w:rsidRPr="002A41B7" w:rsidRDefault="00802B8F" w:rsidP="0074402B">
      <w:pPr>
        <w:pStyle w:val="Header"/>
        <w:rPr>
          <w:b/>
          <w:snapToGrid w:val="0"/>
          <w:color w:val="3B5EAB"/>
          <w:spacing w:val="60"/>
          <w:kern w:val="600"/>
          <w:sz w:val="16"/>
          <w:szCs w:val="16"/>
        </w:rPr>
      </w:pPr>
      <w:r>
        <w:rPr>
          <w:noProof/>
        </w:rPr>
        <w:drawing>
          <wp:anchor distT="0" distB="0" distL="114300" distR="114300" simplePos="0" relativeHeight="251669504" behindDoc="1" locked="0" layoutInCell="1" allowOverlap="1">
            <wp:simplePos x="0" y="0"/>
            <wp:positionH relativeFrom="margin">
              <wp:align>right</wp:align>
            </wp:positionH>
            <wp:positionV relativeFrom="paragraph">
              <wp:posOffset>-225107</wp:posOffset>
            </wp:positionV>
            <wp:extent cx="2189329" cy="1033272"/>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9329" cy="1033272"/>
                    </a:xfrm>
                    <a:prstGeom prst="rect">
                      <a:avLst/>
                    </a:prstGeom>
                    <a:noFill/>
                    <a:ln>
                      <a:noFill/>
                    </a:ln>
                  </pic:spPr>
                </pic:pic>
              </a:graphicData>
            </a:graphic>
          </wp:anchor>
        </w:drawing>
      </w:r>
      <w:r w:rsidR="0074402B" w:rsidRPr="002A41B7">
        <w:rPr>
          <w:b/>
          <w:noProof/>
          <w:snapToGrid w:val="0"/>
          <w:color w:val="3B5EAB"/>
          <w:spacing w:val="60"/>
          <w:kern w:val="600"/>
          <w:sz w:val="16"/>
          <w:szCs w:val="16"/>
        </w:rPr>
        <mc:AlternateContent>
          <mc:Choice Requires="wps">
            <w:drawing>
              <wp:anchor distT="0" distB="0" distL="114300" distR="114300" simplePos="0" relativeHeight="251656189" behindDoc="1" locked="0" layoutInCell="1" allowOverlap="1" wp14:anchorId="6C1A414F" wp14:editId="1D2C2651">
                <wp:simplePos x="0" y="0"/>
                <wp:positionH relativeFrom="column">
                  <wp:posOffset>-638230</wp:posOffset>
                </wp:positionH>
                <wp:positionV relativeFrom="paragraph">
                  <wp:posOffset>-670532</wp:posOffset>
                </wp:positionV>
                <wp:extent cx="7845370" cy="1945640"/>
                <wp:effectExtent l="0" t="0" r="29210" b="35560"/>
                <wp:wrapNone/>
                <wp:docPr id="7" name="Rectangle 7"/>
                <wp:cNvGraphicFramePr/>
                <a:graphic xmlns:a="http://schemas.openxmlformats.org/drawingml/2006/main">
                  <a:graphicData uri="http://schemas.microsoft.com/office/word/2010/wordprocessingShape">
                    <wps:wsp>
                      <wps:cNvSpPr/>
                      <wps:spPr>
                        <a:xfrm>
                          <a:off x="0" y="0"/>
                          <a:ext cx="7845370" cy="19456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A21FA" id="Rectangle 7" o:spid="_x0000_s1026" style="position:absolute;margin-left:-50.25pt;margin-top:-52.8pt;width:617.75pt;height:153.2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" fillcolor="white [3212]" strokecolor="white [3212]" strokeweight="1pt"/>
            </w:pict>
          </mc:Fallback>
        </mc:AlternateContent>
      </w:r>
      <w:r w:rsidR="00AF418F" w:rsidRPr="002A41B7">
        <w:rPr>
          <w:b/>
          <w:snapToGrid w:val="0"/>
          <w:color w:val="3B5EAB"/>
          <w:spacing w:val="60"/>
          <w:kern w:val="600"/>
          <w:sz w:val="16"/>
          <w:szCs w:val="16"/>
        </w:rPr>
        <w:t>METROPOLITAN TRANSPORTATION COMMISSION</w:t>
      </w:r>
    </w:p>
    <w:p w:rsidR="00AF418F" w:rsidRPr="002A41B7" w:rsidRDefault="00AF418F" w:rsidP="0074402B">
      <w:pPr>
        <w:pStyle w:val="Header"/>
        <w:rPr>
          <w:b/>
          <w:snapToGrid w:val="0"/>
          <w:color w:val="3B5EAB"/>
          <w:spacing w:val="60"/>
          <w:kern w:val="600"/>
          <w:sz w:val="16"/>
          <w:szCs w:val="16"/>
        </w:rPr>
      </w:pPr>
      <w:r w:rsidRPr="002A41B7">
        <w:rPr>
          <w:b/>
          <w:snapToGrid w:val="0"/>
          <w:color w:val="3B5EAB"/>
          <w:spacing w:val="60"/>
          <w:kern w:val="600"/>
          <w:sz w:val="16"/>
          <w:szCs w:val="16"/>
        </w:rPr>
        <w:t>ASSOCIATION OF BAY AREA GOVERNMENTS</w:t>
      </w:r>
    </w:p>
    <w:p w:rsidR="0074402B" w:rsidRPr="002A41B7" w:rsidRDefault="0074402B" w:rsidP="0074402B">
      <w:pPr>
        <w:pStyle w:val="Header"/>
        <w:jc w:val="right"/>
        <w:rPr>
          <w:b/>
          <w:snapToGrid w:val="0"/>
          <w:color w:val="515151"/>
          <w:spacing w:val="200"/>
          <w:kern w:val="600"/>
          <w:sz w:val="30"/>
          <w:szCs w:val="30"/>
        </w:rPr>
      </w:pPr>
    </w:p>
    <w:p w:rsidR="0074402B" w:rsidRPr="002A41B7" w:rsidRDefault="00C1067F" w:rsidP="0074402B">
      <w:pPr>
        <w:pStyle w:val="Header"/>
        <w:rPr>
          <w:b/>
          <w:snapToGrid w:val="0"/>
          <w:color w:val="3B5EAB"/>
          <w:spacing w:val="200"/>
          <w:kern w:val="600"/>
          <w:sz w:val="30"/>
          <w:szCs w:val="30"/>
        </w:rPr>
      </w:pPr>
      <w:r w:rsidRPr="002A41B7">
        <w:rPr>
          <w:b/>
          <w:snapToGrid w:val="0"/>
          <w:color w:val="3B5EAB"/>
          <w:spacing w:val="200"/>
          <w:kern w:val="600"/>
          <w:sz w:val="30"/>
          <w:szCs w:val="30"/>
        </w:rPr>
        <w:t>MEMORANDUM</w:t>
      </w:r>
    </w:p>
    <w:p w:rsidR="00A97DFD" w:rsidRPr="002A41B7" w:rsidRDefault="00A97DFD" w:rsidP="00A97DFD">
      <w:pPr>
        <w:rPr>
          <w:color w:val="515151"/>
        </w:rPr>
      </w:pPr>
    </w:p>
    <w:p w:rsidR="0074402B" w:rsidRPr="002A41B7" w:rsidRDefault="0074402B" w:rsidP="00A97DFD">
      <w:pPr>
        <w:rPr>
          <w:color w:val="515151"/>
        </w:rPr>
      </w:pPr>
    </w:p>
    <w:p w:rsidR="00C1067F" w:rsidRPr="002A41B7" w:rsidRDefault="00C1067F" w:rsidP="00A97DFD">
      <w:pPr>
        <w:rPr>
          <w:color w:val="515151"/>
          <w:sz w:val="12"/>
          <w:szCs w:val="12"/>
        </w:rPr>
      </w:pPr>
    </w:p>
    <w:tbl>
      <w:tblPr>
        <w:tblStyle w:val="TableGrid"/>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85"/>
        <w:gridCol w:w="5045"/>
        <w:gridCol w:w="1080"/>
        <w:gridCol w:w="995"/>
        <w:gridCol w:w="2078"/>
        <w:gridCol w:w="6"/>
      </w:tblGrid>
      <w:tr w:rsidR="00C1067F" w:rsidRPr="002A41B7" w:rsidTr="002179F5">
        <w:tc>
          <w:tcPr>
            <w:tcW w:w="985" w:type="dxa"/>
          </w:tcPr>
          <w:p w:rsidR="00C1067F" w:rsidRPr="002A41B7" w:rsidRDefault="00C1067F" w:rsidP="00B90602">
            <w:pPr>
              <w:rPr>
                <w:rFonts w:ascii="Trebuchet MS" w:hAnsi="Trebuchet MS" w:cs="Leelawadee"/>
                <w:sz w:val="23"/>
                <w:szCs w:val="23"/>
              </w:rPr>
            </w:pPr>
            <w:r w:rsidRPr="002A41B7">
              <w:rPr>
                <w:rFonts w:ascii="Trebuchet MS" w:hAnsi="Trebuchet MS" w:cs="Leelawadee"/>
                <w:sz w:val="23"/>
                <w:szCs w:val="23"/>
              </w:rPr>
              <w:t>TO:</w:t>
            </w:r>
          </w:p>
        </w:tc>
        <w:tc>
          <w:tcPr>
            <w:tcW w:w="5045" w:type="dxa"/>
          </w:tcPr>
          <w:p w:rsidR="00C1067F" w:rsidRPr="002A41B7" w:rsidRDefault="002179F5" w:rsidP="00B90602">
            <w:pPr>
              <w:rPr>
                <w:rFonts w:ascii="Trebuchet MS" w:hAnsi="Trebuchet MS" w:cs="Leelawadee"/>
                <w:sz w:val="23"/>
                <w:szCs w:val="23"/>
              </w:rPr>
            </w:pPr>
            <w:r>
              <w:rPr>
                <w:rFonts w:ascii="Trebuchet MS" w:hAnsi="Trebuchet MS" w:cs="Leelawadee"/>
                <w:sz w:val="23"/>
                <w:szCs w:val="23"/>
              </w:rPr>
              <w:t>Plan Bay Area 2050 Partners and Stakeholders</w:t>
            </w:r>
          </w:p>
        </w:tc>
        <w:tc>
          <w:tcPr>
            <w:tcW w:w="1080" w:type="dxa"/>
          </w:tcPr>
          <w:p w:rsidR="00C1067F" w:rsidRPr="002A41B7" w:rsidRDefault="00C1067F" w:rsidP="00B90602">
            <w:pPr>
              <w:rPr>
                <w:rFonts w:ascii="Trebuchet MS" w:hAnsi="Trebuchet MS" w:cs="Leelawadee"/>
                <w:sz w:val="23"/>
                <w:szCs w:val="23"/>
              </w:rPr>
            </w:pPr>
          </w:p>
        </w:tc>
        <w:tc>
          <w:tcPr>
            <w:tcW w:w="995" w:type="dxa"/>
          </w:tcPr>
          <w:p w:rsidR="00C1067F" w:rsidRPr="002A41B7" w:rsidRDefault="00C1067F" w:rsidP="00B90602">
            <w:pPr>
              <w:rPr>
                <w:rFonts w:ascii="Trebuchet MS" w:hAnsi="Trebuchet MS" w:cs="Leelawadee"/>
                <w:sz w:val="23"/>
                <w:szCs w:val="23"/>
              </w:rPr>
            </w:pPr>
            <w:r w:rsidRPr="002A41B7">
              <w:rPr>
                <w:rFonts w:ascii="Trebuchet MS" w:hAnsi="Trebuchet MS" w:cs="Leelawadee"/>
                <w:sz w:val="23"/>
                <w:szCs w:val="23"/>
              </w:rPr>
              <w:t>DATE:</w:t>
            </w:r>
          </w:p>
        </w:tc>
        <w:tc>
          <w:tcPr>
            <w:tcW w:w="2084" w:type="dxa"/>
            <w:gridSpan w:val="2"/>
          </w:tcPr>
          <w:p w:rsidR="00C1067F" w:rsidRPr="002A41B7" w:rsidRDefault="002179F5" w:rsidP="00B90602">
            <w:pPr>
              <w:rPr>
                <w:rFonts w:ascii="Trebuchet MS" w:hAnsi="Trebuchet MS" w:cs="Leelawadee"/>
                <w:sz w:val="23"/>
                <w:szCs w:val="23"/>
              </w:rPr>
            </w:pPr>
            <w:r>
              <w:rPr>
                <w:rFonts w:ascii="Trebuchet MS" w:hAnsi="Trebuchet MS" w:cs="Leelawadee"/>
                <w:sz w:val="23"/>
                <w:szCs w:val="23"/>
              </w:rPr>
              <w:t xml:space="preserve">June </w:t>
            </w:r>
            <w:r w:rsidR="00737747">
              <w:rPr>
                <w:rFonts w:ascii="Trebuchet MS" w:hAnsi="Trebuchet MS" w:cs="Leelawadee"/>
                <w:sz w:val="23"/>
                <w:szCs w:val="23"/>
              </w:rPr>
              <w:t>3</w:t>
            </w:r>
            <w:r w:rsidR="00802B8F">
              <w:rPr>
                <w:rFonts w:ascii="Trebuchet MS" w:hAnsi="Trebuchet MS" w:cs="Leelawadee"/>
                <w:sz w:val="23"/>
                <w:szCs w:val="23"/>
              </w:rPr>
              <w:t>, 20</w:t>
            </w:r>
            <w:r>
              <w:rPr>
                <w:rFonts w:ascii="Trebuchet MS" w:hAnsi="Trebuchet MS" w:cs="Leelawadee"/>
                <w:sz w:val="23"/>
                <w:szCs w:val="23"/>
              </w:rPr>
              <w:t>21</w:t>
            </w:r>
          </w:p>
        </w:tc>
      </w:tr>
      <w:tr w:rsidR="00C1067F" w:rsidRPr="002A41B7" w:rsidTr="002179F5">
        <w:trPr>
          <w:gridAfter w:val="1"/>
          <w:wAfter w:w="6" w:type="dxa"/>
        </w:trPr>
        <w:tc>
          <w:tcPr>
            <w:tcW w:w="985" w:type="dxa"/>
          </w:tcPr>
          <w:p w:rsidR="00C1067F" w:rsidRPr="002A41B7" w:rsidRDefault="00C1067F" w:rsidP="00B90602">
            <w:pPr>
              <w:rPr>
                <w:rFonts w:ascii="Trebuchet MS" w:hAnsi="Trebuchet MS" w:cs="Leelawadee"/>
                <w:sz w:val="23"/>
                <w:szCs w:val="23"/>
              </w:rPr>
            </w:pPr>
            <w:r w:rsidRPr="002A41B7">
              <w:rPr>
                <w:rFonts w:ascii="Trebuchet MS" w:hAnsi="Trebuchet MS" w:cs="Leelawadee"/>
                <w:sz w:val="23"/>
                <w:szCs w:val="23"/>
              </w:rPr>
              <w:t>FR:</w:t>
            </w:r>
          </w:p>
        </w:tc>
        <w:tc>
          <w:tcPr>
            <w:tcW w:w="9198" w:type="dxa"/>
            <w:gridSpan w:val="4"/>
          </w:tcPr>
          <w:p w:rsidR="00C1067F" w:rsidRPr="002A41B7" w:rsidRDefault="002179F5" w:rsidP="00B90602">
            <w:pPr>
              <w:rPr>
                <w:rFonts w:ascii="Trebuchet MS" w:hAnsi="Trebuchet MS" w:cs="Leelawadee"/>
                <w:sz w:val="23"/>
                <w:szCs w:val="23"/>
              </w:rPr>
            </w:pPr>
            <w:r>
              <w:rPr>
                <w:rFonts w:ascii="Trebuchet MS" w:hAnsi="Trebuchet MS" w:cs="Leelawadee"/>
                <w:sz w:val="23"/>
                <w:szCs w:val="23"/>
              </w:rPr>
              <w:t>MTC/ABAG Regional Planning Program</w:t>
            </w:r>
          </w:p>
        </w:tc>
      </w:tr>
      <w:tr w:rsidR="00C1067F" w:rsidRPr="002A41B7" w:rsidTr="002179F5">
        <w:trPr>
          <w:gridAfter w:val="1"/>
          <w:wAfter w:w="6" w:type="dxa"/>
          <w:trHeight w:val="408"/>
        </w:trPr>
        <w:tc>
          <w:tcPr>
            <w:tcW w:w="985" w:type="dxa"/>
          </w:tcPr>
          <w:p w:rsidR="00C1067F" w:rsidRPr="002A41B7" w:rsidRDefault="00C1067F" w:rsidP="00B90602">
            <w:pPr>
              <w:rPr>
                <w:rFonts w:ascii="Trebuchet MS" w:hAnsi="Trebuchet MS" w:cs="Leelawadee"/>
                <w:sz w:val="23"/>
                <w:szCs w:val="23"/>
              </w:rPr>
            </w:pPr>
            <w:r w:rsidRPr="002A41B7">
              <w:rPr>
                <w:rFonts w:ascii="Trebuchet MS" w:hAnsi="Trebuchet MS" w:cs="Leelawadee"/>
                <w:sz w:val="23"/>
                <w:szCs w:val="23"/>
              </w:rPr>
              <w:t>RE:</w:t>
            </w:r>
          </w:p>
        </w:tc>
        <w:tc>
          <w:tcPr>
            <w:tcW w:w="9198" w:type="dxa"/>
            <w:gridSpan w:val="4"/>
          </w:tcPr>
          <w:p w:rsidR="00C1067F" w:rsidRPr="002A41B7" w:rsidRDefault="00802B8F" w:rsidP="00B90602">
            <w:pPr>
              <w:rPr>
                <w:rFonts w:ascii="Trebuchet MS" w:hAnsi="Trebuchet MS" w:cs="Leelawadee"/>
                <w:sz w:val="23"/>
                <w:szCs w:val="23"/>
                <w:u w:val="single"/>
              </w:rPr>
            </w:pPr>
            <w:r>
              <w:rPr>
                <w:rFonts w:ascii="Trebuchet MS" w:hAnsi="Trebuchet MS" w:cs="Leelawadee"/>
                <w:sz w:val="23"/>
                <w:szCs w:val="23"/>
                <w:u w:val="single"/>
              </w:rPr>
              <w:t>Plan Bay Area 2050</w:t>
            </w:r>
            <w:r w:rsidR="002179F5">
              <w:rPr>
                <w:rFonts w:ascii="Trebuchet MS" w:hAnsi="Trebuchet MS" w:cs="Leelawadee"/>
                <w:sz w:val="23"/>
                <w:szCs w:val="23"/>
                <w:u w:val="single"/>
              </w:rPr>
              <w:t xml:space="preserve"> Implementation Plan: Guidance on Partnership Phase</w:t>
            </w:r>
          </w:p>
        </w:tc>
      </w:tr>
    </w:tbl>
    <w:p w:rsidR="00C1067F" w:rsidRPr="002A41B7" w:rsidRDefault="00C1067F" w:rsidP="00A97DFD">
      <w:pPr>
        <w:rPr>
          <w:b/>
        </w:rPr>
      </w:pPr>
    </w:p>
    <w:p w:rsidR="00C1067F" w:rsidRPr="0061632C" w:rsidRDefault="00C1067F" w:rsidP="00A97DFD">
      <w:pPr>
        <w:rPr>
          <w:b/>
          <w:sz w:val="26"/>
          <w:szCs w:val="26"/>
        </w:rPr>
      </w:pPr>
      <w:r w:rsidRPr="0061632C">
        <w:rPr>
          <w:b/>
          <w:sz w:val="26"/>
          <w:szCs w:val="26"/>
        </w:rPr>
        <w:t>Summary</w:t>
      </w:r>
    </w:p>
    <w:p w:rsidR="002179F5" w:rsidRPr="002A41B7" w:rsidRDefault="006F14B4" w:rsidP="006F14B4">
      <w:r>
        <w:t>The r</w:t>
      </w:r>
      <w:r w:rsidR="002179F5">
        <w:t xml:space="preserve">elease of </w:t>
      </w:r>
      <w:r w:rsidR="00CB0224">
        <w:t xml:space="preserve">the </w:t>
      </w:r>
      <w:r w:rsidR="002179F5">
        <w:t xml:space="preserve">Draft Plan Bay Area 2050 </w:t>
      </w:r>
      <w:r w:rsidR="00CB0224">
        <w:t>document</w:t>
      </w:r>
      <w:r w:rsidR="00737747">
        <w:t>, as well as the upcoming release</w:t>
      </w:r>
      <w:r w:rsidR="00CB0224">
        <w:t xml:space="preserve"> </w:t>
      </w:r>
      <w:r w:rsidR="00737747">
        <w:t xml:space="preserve">of the </w:t>
      </w:r>
      <w:r w:rsidR="00CB0224">
        <w:t>Draft Environmental Impact Report (EIR)</w:t>
      </w:r>
      <w:r w:rsidR="00737747">
        <w:t>,</w:t>
      </w:r>
      <w:r w:rsidR="00CB0224">
        <w:t xml:space="preserve"> </w:t>
      </w:r>
      <w:r w:rsidR="002179F5">
        <w:t xml:space="preserve">mark a major milestone in the </w:t>
      </w:r>
      <w:r w:rsidR="001759BC">
        <w:t>development of a 30-year long-range plan for the nine-county San Francisco Bay Area</w:t>
      </w:r>
      <w:r w:rsidR="005F449B">
        <w:t xml:space="preserve"> </w:t>
      </w:r>
      <w:r w:rsidR="00A35382">
        <w:t>(</w:t>
      </w:r>
      <w:hyperlink r:id="rId8" w:history="1">
        <w:r w:rsidR="00CE35F5">
          <w:rPr>
            <w:rStyle w:val="Hyperlink"/>
          </w:rPr>
          <w:t>www.planbayarea.org</w:t>
        </w:r>
      </w:hyperlink>
      <w:r w:rsidR="00A35382">
        <w:t>)</w:t>
      </w:r>
      <w:r w:rsidR="001759BC">
        <w:t xml:space="preserve">. </w:t>
      </w:r>
      <w:r w:rsidR="002D4CF3">
        <w:t>Th</w:t>
      </w:r>
      <w:r w:rsidR="00CB0224">
        <w:t xml:space="preserve">is release </w:t>
      </w:r>
      <w:r w:rsidR="002D4CF3">
        <w:t>kick</w:t>
      </w:r>
      <w:r w:rsidR="00CE35F5">
        <w:t>s</w:t>
      </w:r>
      <w:r w:rsidR="002D4CF3">
        <w:t xml:space="preserve"> off a series of workshops, public hearings as well as </w:t>
      </w:r>
      <w:r w:rsidR="005F449B">
        <w:t>a</w:t>
      </w:r>
      <w:r w:rsidR="002D4CF3">
        <w:t xml:space="preserve"> public comment period</w:t>
      </w:r>
      <w:r w:rsidR="005F449B">
        <w:t xml:space="preserve">, where we will welcome participation and input </w:t>
      </w:r>
      <w:r w:rsidR="002C6950">
        <w:t xml:space="preserve">from </w:t>
      </w:r>
      <w:r w:rsidR="005F449B">
        <w:t>our partners and stakeholders</w:t>
      </w:r>
      <w:r w:rsidR="002D4CF3">
        <w:t xml:space="preserve">. </w:t>
      </w:r>
      <w:r w:rsidR="006B595A">
        <w:t>T</w:t>
      </w:r>
      <w:r>
        <w:t xml:space="preserve">he Draft Plan release </w:t>
      </w:r>
      <w:r w:rsidR="006B595A">
        <w:t xml:space="preserve">also </w:t>
      </w:r>
      <w:r>
        <w:t>kick</w:t>
      </w:r>
      <w:r w:rsidR="00CE35F5">
        <w:t>s</w:t>
      </w:r>
      <w:r>
        <w:t xml:space="preserve"> off the </w:t>
      </w:r>
      <w:r w:rsidR="002C6950">
        <w:t xml:space="preserve">next and final phase </w:t>
      </w:r>
      <w:r>
        <w:t>of the Plan Bay Area 2050 Implementation Plan</w:t>
      </w:r>
      <w:r w:rsidR="005F449B">
        <w:t>, which focuses on concrete actions that MTC and ABAG can advance in the next one to five years for each of the plan’s 35 adopted strategies</w:t>
      </w:r>
      <w:r>
        <w:t xml:space="preserve">. The purpose of this memo is to provide more </w:t>
      </w:r>
      <w:r w:rsidR="00CB0224">
        <w:t>detail on</w:t>
      </w:r>
      <w:r>
        <w:t xml:space="preserve"> </w:t>
      </w:r>
      <w:r w:rsidR="006B595A">
        <w:t xml:space="preserve">how and when </w:t>
      </w:r>
      <w:r>
        <w:t xml:space="preserve">to </w:t>
      </w:r>
      <w:r w:rsidR="006B595A">
        <w:t xml:space="preserve">participate </w:t>
      </w:r>
      <w:r w:rsidR="002C6950">
        <w:t xml:space="preserve">in this final phase of the Implementation Plan - </w:t>
      </w:r>
      <w:r w:rsidR="006B595A">
        <w:t>the Partnership Phase</w:t>
      </w:r>
      <w:r w:rsidR="00F01C67">
        <w:t xml:space="preserve"> </w:t>
      </w:r>
      <w:r w:rsidR="002C6950">
        <w:t>–</w:t>
      </w:r>
      <w:r w:rsidR="005F449B">
        <w:t xml:space="preserve"> </w:t>
      </w:r>
      <w:r w:rsidR="002C6950">
        <w:t xml:space="preserve">over </w:t>
      </w:r>
      <w:r w:rsidR="00F01C67">
        <w:t>summer</w:t>
      </w:r>
      <w:r w:rsidR="005F449B">
        <w:t xml:space="preserve"> 2021</w:t>
      </w:r>
      <w:r w:rsidR="006B595A">
        <w:t xml:space="preserve">. </w:t>
      </w:r>
    </w:p>
    <w:p w:rsidR="00C1067F" w:rsidRPr="002A41B7" w:rsidRDefault="00C1067F" w:rsidP="00A97DFD"/>
    <w:p w:rsidR="001759BC" w:rsidRPr="0061632C" w:rsidRDefault="002D4CF3" w:rsidP="001759BC">
      <w:pPr>
        <w:rPr>
          <w:b/>
          <w:sz w:val="26"/>
          <w:szCs w:val="26"/>
        </w:rPr>
      </w:pPr>
      <w:r w:rsidRPr="0061632C">
        <w:rPr>
          <w:b/>
          <w:sz w:val="26"/>
          <w:szCs w:val="26"/>
        </w:rPr>
        <w:t>H</w:t>
      </w:r>
      <w:r w:rsidR="001759BC" w:rsidRPr="0061632C">
        <w:rPr>
          <w:b/>
          <w:sz w:val="26"/>
          <w:szCs w:val="26"/>
        </w:rPr>
        <w:t xml:space="preserve">ow can I learn more </w:t>
      </w:r>
      <w:r w:rsidRPr="0061632C">
        <w:rPr>
          <w:b/>
          <w:sz w:val="26"/>
          <w:szCs w:val="26"/>
        </w:rPr>
        <w:t xml:space="preserve">and </w:t>
      </w:r>
      <w:r w:rsidR="001759BC" w:rsidRPr="0061632C">
        <w:rPr>
          <w:b/>
          <w:sz w:val="26"/>
          <w:szCs w:val="26"/>
        </w:rPr>
        <w:t>provide feedback</w:t>
      </w:r>
      <w:r w:rsidR="006F14B4" w:rsidRPr="0061632C">
        <w:rPr>
          <w:b/>
          <w:sz w:val="26"/>
          <w:szCs w:val="26"/>
        </w:rPr>
        <w:t xml:space="preserve"> on the </w:t>
      </w:r>
      <w:bookmarkStart w:id="0" w:name="_Hlk72926628"/>
      <w:r w:rsidR="006F14B4" w:rsidRPr="0061632C">
        <w:rPr>
          <w:b/>
          <w:sz w:val="26"/>
          <w:szCs w:val="26"/>
        </w:rPr>
        <w:t>Draft Plan</w:t>
      </w:r>
      <w:r w:rsidR="006B595A" w:rsidRPr="0061632C">
        <w:rPr>
          <w:b/>
          <w:sz w:val="26"/>
          <w:szCs w:val="26"/>
        </w:rPr>
        <w:t xml:space="preserve"> Bay Area 2050 document, including Draft Implementation Plan,</w:t>
      </w:r>
      <w:r w:rsidR="006F14B4" w:rsidRPr="0061632C">
        <w:rPr>
          <w:b/>
          <w:sz w:val="26"/>
          <w:szCs w:val="26"/>
        </w:rPr>
        <w:t xml:space="preserve"> or </w:t>
      </w:r>
      <w:r w:rsidR="002C6950" w:rsidRPr="0061632C">
        <w:rPr>
          <w:b/>
          <w:sz w:val="26"/>
          <w:szCs w:val="26"/>
        </w:rPr>
        <w:t xml:space="preserve">the </w:t>
      </w:r>
      <w:r w:rsidR="006F14B4" w:rsidRPr="0061632C">
        <w:rPr>
          <w:b/>
          <w:sz w:val="26"/>
          <w:szCs w:val="26"/>
        </w:rPr>
        <w:t>Draft EIR</w:t>
      </w:r>
      <w:bookmarkEnd w:id="0"/>
      <w:r w:rsidR="001759BC" w:rsidRPr="0061632C">
        <w:rPr>
          <w:b/>
          <w:sz w:val="26"/>
          <w:szCs w:val="26"/>
        </w:rPr>
        <w:t xml:space="preserve">? </w:t>
      </w:r>
    </w:p>
    <w:p w:rsidR="001759BC" w:rsidRPr="002A41B7" w:rsidRDefault="00A35382" w:rsidP="006F14B4">
      <w:r>
        <w:t xml:space="preserve">Visit </w:t>
      </w:r>
      <w:hyperlink r:id="rId9" w:history="1">
        <w:r w:rsidR="00F510E3" w:rsidRPr="00EF4385">
          <w:rPr>
            <w:rStyle w:val="Hyperlink"/>
          </w:rPr>
          <w:t>www.planbayarea.org/news/news-story/draft-plan-bay-area-2050-tell-us-what-you-think</w:t>
        </w:r>
      </w:hyperlink>
      <w:r w:rsidR="002D4CF3">
        <w:t xml:space="preserve"> </w:t>
      </w:r>
      <w:r w:rsidR="001759BC">
        <w:t xml:space="preserve">for the dates and times </w:t>
      </w:r>
      <w:r w:rsidR="002C6950">
        <w:t>of</w:t>
      </w:r>
      <w:r w:rsidR="001759BC">
        <w:t xml:space="preserve"> four virtual workshops and three public hearings </w:t>
      </w:r>
      <w:r w:rsidR="002C6950">
        <w:t xml:space="preserve">along with </w:t>
      </w:r>
      <w:r w:rsidR="001759BC">
        <w:t>more info</w:t>
      </w:r>
      <w:r w:rsidR="006B595A">
        <w:t>rmation</w:t>
      </w:r>
      <w:r w:rsidR="001759BC">
        <w:t xml:space="preserve"> on how to comment on the Draft Plan Bay Area 2050</w:t>
      </w:r>
      <w:r w:rsidR="00366A5B">
        <w:t xml:space="preserve"> document</w:t>
      </w:r>
      <w:r w:rsidR="001759BC">
        <w:t>, including Draft Implementation Plan, or the Draft EIR. These events will run from mid-June through early July, with a comment deadline of 5 p.m. on Tuesday, July 20.</w:t>
      </w:r>
      <w:r w:rsidR="002C6950">
        <w:t xml:space="preserve"> </w:t>
      </w:r>
      <w:r w:rsidR="001759BC">
        <w:t xml:space="preserve">  </w:t>
      </w:r>
    </w:p>
    <w:p w:rsidR="001759BC" w:rsidRDefault="001759BC" w:rsidP="00A97DFD">
      <w:pPr>
        <w:rPr>
          <w:b/>
        </w:rPr>
      </w:pPr>
    </w:p>
    <w:p w:rsidR="00C1067F" w:rsidRPr="0061632C" w:rsidRDefault="001759BC" w:rsidP="00A97DFD">
      <w:pPr>
        <w:rPr>
          <w:sz w:val="26"/>
          <w:szCs w:val="26"/>
        </w:rPr>
      </w:pPr>
      <w:r w:rsidRPr="0061632C">
        <w:rPr>
          <w:b/>
          <w:sz w:val="26"/>
          <w:szCs w:val="26"/>
        </w:rPr>
        <w:t xml:space="preserve">What is </w:t>
      </w:r>
      <w:r w:rsidR="00F01C67" w:rsidRPr="0061632C">
        <w:rPr>
          <w:b/>
          <w:sz w:val="26"/>
          <w:szCs w:val="26"/>
        </w:rPr>
        <w:t xml:space="preserve">included in </w:t>
      </w:r>
      <w:r w:rsidRPr="0061632C">
        <w:rPr>
          <w:b/>
          <w:sz w:val="26"/>
          <w:szCs w:val="26"/>
        </w:rPr>
        <w:t xml:space="preserve">the Draft Implementation Plan? </w:t>
      </w:r>
    </w:p>
    <w:p w:rsidR="00C1067F" w:rsidRDefault="006B595A" w:rsidP="006B595A">
      <w:r>
        <w:t>The Draft Implementation Plan</w:t>
      </w:r>
      <w:r w:rsidR="005F449B">
        <w:t xml:space="preserve"> </w:t>
      </w:r>
      <w:r>
        <w:t xml:space="preserve">is included as a </w:t>
      </w:r>
      <w:r w:rsidR="006F14B4" w:rsidRPr="006F14B4">
        <w:t xml:space="preserve">chapter of the Draft Plan Bay Area 2050 </w:t>
      </w:r>
      <w:r w:rsidR="005F449B">
        <w:t xml:space="preserve">document </w:t>
      </w:r>
      <w:r w:rsidR="00A35382" w:rsidRPr="00A35382">
        <w:t>(</w:t>
      </w:r>
      <w:hyperlink r:id="rId10" w:history="1">
        <w:r w:rsidR="00A35382" w:rsidRPr="00F510E3">
          <w:rPr>
            <w:rStyle w:val="Hyperlink"/>
          </w:rPr>
          <w:t>www.planbayarea.org/2050-plan/draft-implementation-plan</w:t>
        </w:r>
      </w:hyperlink>
      <w:r w:rsidR="00A35382" w:rsidRPr="00A35382">
        <w:t>)</w:t>
      </w:r>
      <w:r w:rsidR="006F14B4" w:rsidRPr="00A35382">
        <w:t xml:space="preserve"> </w:t>
      </w:r>
      <w:r>
        <w:t xml:space="preserve">and </w:t>
      </w:r>
      <w:r w:rsidR="006F14B4" w:rsidRPr="006F14B4">
        <w:t>covers a range of relevant topics, including the Implementation Plan’s goals and objectives; engagement conducted with partners and the public; the results of a four-factor strategy assessment; implementation role recommendations</w:t>
      </w:r>
      <w:r>
        <w:t xml:space="preserve"> for MTC/ABAG</w:t>
      </w:r>
      <w:r w:rsidR="006F14B4" w:rsidRPr="006F14B4">
        <w:t>; draft implementation priorities and actions; and</w:t>
      </w:r>
      <w:r w:rsidR="00F01C67" w:rsidRPr="00F01C67">
        <w:t xml:space="preserve"> strategic </w:t>
      </w:r>
      <w:r w:rsidR="00624FE3">
        <w:t xml:space="preserve">partnership </w:t>
      </w:r>
      <w:r w:rsidR="00F01C67" w:rsidRPr="00F01C67">
        <w:t>opportunities</w:t>
      </w:r>
      <w:r w:rsidR="006F14B4" w:rsidRPr="006F14B4">
        <w:t>.</w:t>
      </w:r>
    </w:p>
    <w:p w:rsidR="006F14B4" w:rsidRDefault="006F14B4" w:rsidP="00A97DFD"/>
    <w:p w:rsidR="006B595A" w:rsidRDefault="00A2619C" w:rsidP="006B595A">
      <w:r>
        <w:t xml:space="preserve">For more information </w:t>
      </w:r>
      <w:r w:rsidR="006B595A">
        <w:t xml:space="preserve">on the Draft Implementation Plan, including one-page </w:t>
      </w:r>
      <w:r w:rsidR="00117908">
        <w:t>write-ups</w:t>
      </w:r>
      <w:r w:rsidR="006B595A">
        <w:t xml:space="preserve"> that identify actions and key considerations for each of the plan’s 35 strategies, </w:t>
      </w:r>
      <w:r>
        <w:t xml:space="preserve">please see </w:t>
      </w:r>
      <w:r w:rsidR="006B595A">
        <w:t>the Draft Plan Bay Area 2050 Implementation Plan Briefs</w:t>
      </w:r>
      <w:r w:rsidR="00A35382">
        <w:t xml:space="preserve"> (</w:t>
      </w:r>
      <w:hyperlink r:id="rId11" w:history="1">
        <w:r w:rsidR="00A35382" w:rsidRPr="00F510E3">
          <w:rPr>
            <w:rStyle w:val="Hyperlink"/>
          </w:rPr>
          <w:t>www.planbayarea.org/node/30316</w:t>
        </w:r>
      </w:hyperlink>
      <w:r w:rsidR="00A35382">
        <w:t>)</w:t>
      </w:r>
      <w:r w:rsidR="006B595A">
        <w:t>.</w:t>
      </w:r>
    </w:p>
    <w:p w:rsidR="006B595A" w:rsidRDefault="006B595A" w:rsidP="00A97DFD">
      <w:pPr>
        <w:rPr>
          <w:b/>
        </w:rPr>
      </w:pPr>
    </w:p>
    <w:p w:rsidR="00C1067F" w:rsidRPr="0061632C" w:rsidRDefault="001759BC" w:rsidP="00A97DFD">
      <w:pPr>
        <w:rPr>
          <w:b/>
          <w:sz w:val="26"/>
          <w:szCs w:val="26"/>
        </w:rPr>
      </w:pPr>
      <w:r w:rsidRPr="0061632C">
        <w:rPr>
          <w:b/>
          <w:sz w:val="26"/>
          <w:szCs w:val="26"/>
        </w:rPr>
        <w:t xml:space="preserve">What is the Partnership Phase? </w:t>
      </w:r>
    </w:p>
    <w:p w:rsidR="00624FE3" w:rsidRDefault="00F01C67" w:rsidP="00F01C67">
      <w:r>
        <w:t>The Draft Implementation Plan is primarily focused on implementation actions that MTC/ABAG propose to commit to over the next one to five years. The Partnership Phase of the Implementation Plan will expand the focus beyond MTC and ABAG and further develop the partnerships and commitments required to move each</w:t>
      </w:r>
      <w:r w:rsidR="00117908">
        <w:t xml:space="preserve"> of the plan’s</w:t>
      </w:r>
      <w:r>
        <w:t xml:space="preserve"> </w:t>
      </w:r>
      <w:r w:rsidR="00117908">
        <w:t xml:space="preserve">35 strategies </w:t>
      </w:r>
      <w:r>
        <w:t xml:space="preserve">forward. </w:t>
      </w:r>
    </w:p>
    <w:p w:rsidR="00624FE3" w:rsidRDefault="00624FE3" w:rsidP="00F01C67"/>
    <w:p w:rsidR="00F01C67" w:rsidRDefault="00F510E3" w:rsidP="00F01C67">
      <w:r w:rsidRPr="001A287F">
        <w:rPr>
          <w:b/>
          <w:noProof/>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857774</wp:posOffset>
                </wp:positionV>
                <wp:extent cx="6610350" cy="2694940"/>
                <wp:effectExtent l="0" t="0" r="1905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2695492"/>
                        </a:xfrm>
                        <a:prstGeom prst="rect">
                          <a:avLst/>
                        </a:prstGeom>
                        <a:solidFill>
                          <a:schemeClr val="accent3">
                            <a:lumMod val="20000"/>
                            <a:lumOff val="80000"/>
                          </a:schemeClr>
                        </a:solidFill>
                        <a:ln w="19050">
                          <a:solidFill>
                            <a:srgbClr val="000000"/>
                          </a:solidFill>
                          <a:miter lim="800000"/>
                          <a:headEnd/>
                          <a:tailEnd/>
                        </a:ln>
                      </wps:spPr>
                      <wps:txbx>
                        <w:txbxContent>
                          <w:p w:rsidR="001A287F" w:rsidRPr="0061632C" w:rsidRDefault="001A287F" w:rsidP="001A287F">
                            <w:pPr>
                              <w:rPr>
                                <w:b/>
                                <w:i/>
                                <w:sz w:val="26"/>
                                <w:szCs w:val="26"/>
                              </w:rPr>
                            </w:pPr>
                            <w:r w:rsidRPr="0061632C">
                              <w:rPr>
                                <w:b/>
                                <w:i/>
                                <w:sz w:val="26"/>
                                <w:szCs w:val="26"/>
                              </w:rPr>
                              <w:t xml:space="preserve">What kind of comments should I provide on the Draft Plan Bay Area 2050 Implementation Plan?  </w:t>
                            </w:r>
                          </w:p>
                          <w:p w:rsidR="001A287F" w:rsidRPr="002A41B7" w:rsidRDefault="001A287F" w:rsidP="001A287F">
                            <w:r>
                              <w:t xml:space="preserve">We welcome written or oral feedback on any items of importance or concern that you may identify. We would be especially interested in hearing from you on the following:  </w:t>
                            </w:r>
                          </w:p>
                          <w:p w:rsidR="001A287F" w:rsidRDefault="001A287F" w:rsidP="001A287F">
                            <w:pPr>
                              <w:rPr>
                                <w:b/>
                              </w:rPr>
                            </w:pPr>
                          </w:p>
                          <w:p w:rsidR="001A287F" w:rsidRDefault="001A287F" w:rsidP="001A287F">
                            <w:pPr>
                              <w:pStyle w:val="ListParagraph"/>
                              <w:numPr>
                                <w:ilvl w:val="0"/>
                                <w:numId w:val="6"/>
                              </w:numPr>
                            </w:pPr>
                            <w:r>
                              <w:t xml:space="preserve">Where do you see your respective organization as having a role in implementing the strategies identified in the long-range regional plan? Which strategies would you like to help implement and what kind of role would you expect to play in implementation?  </w:t>
                            </w:r>
                          </w:p>
                          <w:p w:rsidR="00C009BA" w:rsidRDefault="00C009BA" w:rsidP="00C009BA">
                            <w:pPr>
                              <w:pStyle w:val="ListParagraph"/>
                            </w:pPr>
                          </w:p>
                          <w:p w:rsidR="001A287F" w:rsidRPr="00C07E86" w:rsidRDefault="001A287F" w:rsidP="001A287F">
                            <w:pPr>
                              <w:pStyle w:val="ListParagraph"/>
                              <w:numPr>
                                <w:ilvl w:val="0"/>
                                <w:numId w:val="6"/>
                              </w:numPr>
                            </w:pPr>
                            <w:r w:rsidRPr="00C07E86">
                              <w:t xml:space="preserve">Which </w:t>
                            </w:r>
                            <w:r>
                              <w:t xml:space="preserve">implementation </w:t>
                            </w:r>
                            <w:r w:rsidRPr="00C07E86">
                              <w:t>actions</w:t>
                            </w:r>
                            <w:r>
                              <w:t xml:space="preserve"> identified in the Draft Plan Bay Area 2050 Implementation Plan</w:t>
                            </w:r>
                            <w:r w:rsidRPr="00C07E86">
                              <w:t xml:space="preserve"> do </w:t>
                            </w:r>
                            <w:r>
                              <w:t xml:space="preserve">you </w:t>
                            </w:r>
                            <w:r w:rsidRPr="00C07E86">
                              <w:t>support</w:t>
                            </w:r>
                            <w:r>
                              <w:t xml:space="preserve"> and </w:t>
                            </w:r>
                            <w:r w:rsidRPr="00C07E86">
                              <w:t xml:space="preserve">wish to partner with </w:t>
                            </w:r>
                            <w:r>
                              <w:t>MTC/ABAG</w:t>
                            </w:r>
                            <w:r w:rsidRPr="00C07E86">
                              <w:t xml:space="preserve"> on?  </w:t>
                            </w:r>
                          </w:p>
                          <w:p w:rsidR="00C009BA" w:rsidRDefault="00C009BA" w:rsidP="00C009BA">
                            <w:pPr>
                              <w:pStyle w:val="ListParagraph"/>
                            </w:pPr>
                          </w:p>
                          <w:p w:rsidR="001A287F" w:rsidRPr="00C07E86" w:rsidRDefault="001A287F" w:rsidP="001A287F">
                            <w:pPr>
                              <w:pStyle w:val="ListParagraph"/>
                              <w:numPr>
                                <w:ilvl w:val="0"/>
                                <w:numId w:val="6"/>
                              </w:numPr>
                            </w:pPr>
                            <w:r w:rsidRPr="00C07E86">
                              <w:t xml:space="preserve">What are some </w:t>
                            </w:r>
                            <w:r>
                              <w:t xml:space="preserve">key </w:t>
                            </w:r>
                            <w:r w:rsidRPr="00C07E86">
                              <w:t>initiatives you</w:t>
                            </w:r>
                            <w:r>
                              <w:t>r</w:t>
                            </w:r>
                            <w:r w:rsidRPr="00C07E86">
                              <w:t xml:space="preserve"> </w:t>
                            </w:r>
                            <w:r>
                              <w:t xml:space="preserve">organization is </w:t>
                            </w:r>
                            <w:r w:rsidRPr="00C07E86">
                              <w:t>leading that support implementation of the plan’s strategies</w:t>
                            </w:r>
                            <w:r>
                              <w:t xml:space="preserve"> as well as the plan’s overall vision and goals</w:t>
                            </w:r>
                            <w:r w:rsidRPr="00C07E86">
                              <w:t>?</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69.3pt;margin-top:67.55pt;width:520.5pt;height:212.2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" fillcolor="#ededed [662]" strokeweight="1.5pt">
                <v:textbox>
                  <w:txbxContent>
                    <w:p w:rsidR="001A287F" w:rsidRPr="0061632C" w:rsidRDefault="001A287F" w:rsidP="001A287F">
                      <w:pPr>
                        <w:rPr>
                          <w:b/>
                          <w:i/>
                          <w:sz w:val="26"/>
                          <w:szCs w:val="26"/>
                        </w:rPr>
                      </w:pPr>
                      <w:r w:rsidRPr="0061632C">
                        <w:rPr>
                          <w:b/>
                          <w:i/>
                          <w:sz w:val="26"/>
                          <w:szCs w:val="26"/>
                        </w:rPr>
                        <w:t xml:space="preserve">What kind of comments should I provide on the Draft Plan Bay Area 2050 Implementation Plan?  </w:t>
                      </w:r>
                    </w:p>
                    <w:p w:rsidR="001A287F" w:rsidRPr="002A41B7" w:rsidRDefault="001A287F" w:rsidP="001A287F">
                      <w:r>
                        <w:t xml:space="preserve">We welcome written or oral feedback on any items of importance or concern that you may identify. We would be especially interested in hearing from you on the following:  </w:t>
                      </w:r>
                    </w:p>
                    <w:p w:rsidR="001A287F" w:rsidRDefault="001A287F" w:rsidP="001A287F">
                      <w:pPr>
                        <w:rPr>
                          <w:b/>
                        </w:rPr>
                      </w:pPr>
                    </w:p>
                    <w:p w:rsidR="001A287F" w:rsidRDefault="001A287F" w:rsidP="001A287F">
                      <w:pPr>
                        <w:pStyle w:val="ListParagraph"/>
                        <w:numPr>
                          <w:ilvl w:val="0"/>
                          <w:numId w:val="6"/>
                        </w:numPr>
                      </w:pPr>
                      <w:r>
                        <w:t xml:space="preserve">Where do you see your respective organization as having a role in implementing the strategies identified in the long-range regional plan? Which strategies would you like to help implement and what kind of role would you expect to play in implementation?  </w:t>
                      </w:r>
                    </w:p>
                    <w:p w:rsidR="00C009BA" w:rsidRDefault="00C009BA" w:rsidP="00C009BA">
                      <w:pPr>
                        <w:pStyle w:val="ListParagraph"/>
                      </w:pPr>
                    </w:p>
                    <w:p w:rsidR="001A287F" w:rsidRPr="00C07E86" w:rsidRDefault="001A287F" w:rsidP="001A287F">
                      <w:pPr>
                        <w:pStyle w:val="ListParagraph"/>
                        <w:numPr>
                          <w:ilvl w:val="0"/>
                          <w:numId w:val="6"/>
                        </w:numPr>
                      </w:pPr>
                      <w:r w:rsidRPr="00C07E86">
                        <w:t xml:space="preserve">Which </w:t>
                      </w:r>
                      <w:r>
                        <w:t xml:space="preserve">implementation </w:t>
                      </w:r>
                      <w:r w:rsidRPr="00C07E86">
                        <w:t>actions</w:t>
                      </w:r>
                      <w:r>
                        <w:t xml:space="preserve"> identified in the Draft Plan Bay Area 2050 Implementation Plan</w:t>
                      </w:r>
                      <w:r w:rsidRPr="00C07E86">
                        <w:t xml:space="preserve"> do </w:t>
                      </w:r>
                      <w:r>
                        <w:t xml:space="preserve">you </w:t>
                      </w:r>
                      <w:r w:rsidRPr="00C07E86">
                        <w:t>support</w:t>
                      </w:r>
                      <w:r>
                        <w:t xml:space="preserve"> and </w:t>
                      </w:r>
                      <w:r w:rsidRPr="00C07E86">
                        <w:t xml:space="preserve">wish to partner with </w:t>
                      </w:r>
                      <w:r>
                        <w:t>MTC/ABAG</w:t>
                      </w:r>
                      <w:r w:rsidRPr="00C07E86">
                        <w:t xml:space="preserve"> on?  </w:t>
                      </w:r>
                    </w:p>
                    <w:p w:rsidR="00C009BA" w:rsidRDefault="00C009BA" w:rsidP="00C009BA">
                      <w:pPr>
                        <w:pStyle w:val="ListParagraph"/>
                      </w:pPr>
                    </w:p>
                    <w:p w:rsidR="001A287F" w:rsidRPr="00C07E86" w:rsidRDefault="001A287F" w:rsidP="001A287F">
                      <w:pPr>
                        <w:pStyle w:val="ListParagraph"/>
                        <w:numPr>
                          <w:ilvl w:val="0"/>
                          <w:numId w:val="6"/>
                        </w:numPr>
                      </w:pPr>
                      <w:r w:rsidRPr="00C07E86">
                        <w:t xml:space="preserve">What are some </w:t>
                      </w:r>
                      <w:r>
                        <w:t xml:space="preserve">key </w:t>
                      </w:r>
                      <w:r w:rsidRPr="00C07E86">
                        <w:t>initiatives you</w:t>
                      </w:r>
                      <w:r>
                        <w:t>r</w:t>
                      </w:r>
                      <w:r w:rsidRPr="00C07E86">
                        <w:t xml:space="preserve"> </w:t>
                      </w:r>
                      <w:r>
                        <w:t xml:space="preserve">organization is </w:t>
                      </w:r>
                      <w:r w:rsidRPr="00C07E86">
                        <w:t>leading that support implementation of the plan’s strategies</w:t>
                      </w:r>
                      <w:r>
                        <w:t xml:space="preserve"> as well as the plan’s overall vision and goals</w:t>
                      </w:r>
                      <w:r w:rsidRPr="00C07E86">
                        <w:t>?</w:t>
                      </w:r>
                      <w:r>
                        <w:t xml:space="preserve"> </w:t>
                      </w:r>
                    </w:p>
                  </w:txbxContent>
                </v:textbox>
                <w10:wrap type="square" anchorx="margin"/>
              </v:shape>
            </w:pict>
          </mc:Fallback>
        </mc:AlternateContent>
      </w:r>
      <w:r w:rsidR="00D0252E" w:rsidRPr="00D0252E">
        <w:t>To spark a robust conversation on potential partnerships</w:t>
      </w:r>
      <w:r w:rsidR="00D0252E">
        <w:t xml:space="preserve"> during the Partnership Phase</w:t>
      </w:r>
      <w:r w:rsidR="00D0252E" w:rsidRPr="00D0252E">
        <w:t>, the Draft Implementation Plan highlights strategic opportunities and high-priority focus areas for select strate</w:t>
      </w:r>
      <w:bookmarkStart w:id="1" w:name="_GoBack"/>
      <w:bookmarkEnd w:id="1"/>
      <w:r w:rsidR="00D0252E" w:rsidRPr="00D0252E">
        <w:t>gic partners.</w:t>
      </w:r>
      <w:r w:rsidR="00D0252E">
        <w:t xml:space="preserve"> We encourage partners to closely review this section of the </w:t>
      </w:r>
      <w:r w:rsidR="00624FE3">
        <w:t xml:space="preserve">Implementation Plan </w:t>
      </w:r>
      <w:r w:rsidR="00D0252E">
        <w:t xml:space="preserve">chapter. </w:t>
      </w:r>
    </w:p>
    <w:p w:rsidR="001759BC" w:rsidRPr="0061632C" w:rsidRDefault="001759BC" w:rsidP="001A287F">
      <w:pPr>
        <w:spacing w:before="120"/>
        <w:rPr>
          <w:b/>
          <w:sz w:val="26"/>
          <w:szCs w:val="26"/>
        </w:rPr>
      </w:pPr>
      <w:r w:rsidRPr="0061632C">
        <w:rPr>
          <w:b/>
          <w:sz w:val="26"/>
          <w:szCs w:val="26"/>
        </w:rPr>
        <w:t xml:space="preserve">How else can I participate in the Partnership Phase? </w:t>
      </w:r>
    </w:p>
    <w:p w:rsidR="00E30FCC" w:rsidRDefault="006B595A" w:rsidP="001759BC">
      <w:r>
        <w:t xml:space="preserve">Following the close of the public comment period, </w:t>
      </w:r>
      <w:r w:rsidR="00E30FCC">
        <w:t xml:space="preserve">there will be additional </w:t>
      </w:r>
      <w:r w:rsidR="00AB6A38">
        <w:t xml:space="preserve">Partnership Phase </w:t>
      </w:r>
      <w:r w:rsidR="00E30FCC">
        <w:t>engagement opportunities during July</w:t>
      </w:r>
      <w:r w:rsidR="001A287F">
        <w:t xml:space="preserve"> and</w:t>
      </w:r>
      <w:r w:rsidR="00E30FCC">
        <w:t xml:space="preserve"> August</w:t>
      </w:r>
      <w:r>
        <w:t xml:space="preserve">. </w:t>
      </w:r>
      <w:r w:rsidR="002726D8">
        <w:t>P</w:t>
      </w:r>
      <w:r w:rsidR="007A42CF">
        <w:t xml:space="preserve">artners and stakeholders will </w:t>
      </w:r>
      <w:r w:rsidR="002726D8">
        <w:t xml:space="preserve">be able </w:t>
      </w:r>
      <w:r w:rsidR="007A42CF">
        <w:t xml:space="preserve">to schedule time directly with MTC/ABAG staff for one-on-ones, </w:t>
      </w:r>
      <w:r w:rsidR="00AB6A38">
        <w:t xml:space="preserve">small group meetings and focused discussions. </w:t>
      </w:r>
      <w:r w:rsidR="002726D8">
        <w:t xml:space="preserve">The purpose of these meetings will be to fully understand and discuss </w:t>
      </w:r>
      <w:r w:rsidR="00026046">
        <w:t xml:space="preserve">feedback </w:t>
      </w:r>
      <w:r w:rsidR="002726D8">
        <w:t xml:space="preserve">provided </w:t>
      </w:r>
      <w:r w:rsidR="00026046">
        <w:t xml:space="preserve">during the comment period </w:t>
      </w:r>
      <w:r w:rsidR="002726D8">
        <w:t xml:space="preserve">and further solidify partnerships and implementation roles. </w:t>
      </w:r>
      <w:r w:rsidR="007A42CF">
        <w:t>T</w:t>
      </w:r>
      <w:r w:rsidR="00AB6A38">
        <w:t xml:space="preserve">argeted outreach </w:t>
      </w:r>
      <w:r w:rsidR="007A42CF">
        <w:t xml:space="preserve">will </w:t>
      </w:r>
      <w:r w:rsidR="005B59A6">
        <w:t xml:space="preserve">also </w:t>
      </w:r>
      <w:r w:rsidR="007A42CF">
        <w:t xml:space="preserve">continue over the summer to delve further into </w:t>
      </w:r>
      <w:r w:rsidR="007A42CF" w:rsidRPr="007A42CF">
        <w:t xml:space="preserve">strategic opportunities and high-priority focus areas </w:t>
      </w:r>
      <w:r w:rsidR="007A42CF">
        <w:t xml:space="preserve">with select </w:t>
      </w:r>
      <w:r w:rsidR="007A42CF" w:rsidRPr="007A42CF">
        <w:t>partners</w:t>
      </w:r>
      <w:r w:rsidR="007A42CF">
        <w:t xml:space="preserve">. Finally, a </w:t>
      </w:r>
      <w:r w:rsidR="00AB6A38">
        <w:t>webinar and accompanying Q+A</w:t>
      </w:r>
      <w:r w:rsidR="007A42CF">
        <w:t xml:space="preserve"> will be scheduled for late summer to share preliminary findings and recommendations emerging from the Partnership Phase</w:t>
      </w:r>
      <w:r w:rsidR="00AB6A38">
        <w:t xml:space="preserve">.  </w:t>
      </w:r>
    </w:p>
    <w:p w:rsidR="00E30FCC" w:rsidRDefault="00E30FCC" w:rsidP="001759BC"/>
    <w:p w:rsidR="001759BC" w:rsidRPr="002726D8" w:rsidRDefault="00A347DB" w:rsidP="001759BC">
      <w:r w:rsidRPr="002726D8">
        <w:t>Additional info</w:t>
      </w:r>
      <w:r w:rsidR="002726D8">
        <w:t>rmation</w:t>
      </w:r>
      <w:r w:rsidRPr="002726D8">
        <w:t xml:space="preserve"> on dates and times </w:t>
      </w:r>
      <w:r w:rsidR="002726D8" w:rsidRPr="002726D8">
        <w:t>for these activities</w:t>
      </w:r>
      <w:r w:rsidR="002726D8">
        <w:t xml:space="preserve"> – including </w:t>
      </w:r>
      <w:r w:rsidR="00441811">
        <w:t xml:space="preserve">details on </w:t>
      </w:r>
      <w:r w:rsidR="002726D8">
        <w:t>how to schedule meetings with MTC/ABAG staff -</w:t>
      </w:r>
      <w:r w:rsidR="002726D8" w:rsidRPr="002726D8">
        <w:t xml:space="preserve"> will be </w:t>
      </w:r>
      <w:r w:rsidRPr="002726D8">
        <w:t xml:space="preserve">posted to </w:t>
      </w:r>
      <w:hyperlink r:id="rId12" w:history="1">
        <w:r w:rsidR="00026046" w:rsidRPr="00026046">
          <w:rPr>
            <w:rStyle w:val="Hyperlink"/>
          </w:rPr>
          <w:t>www.</w:t>
        </w:r>
        <w:r w:rsidRPr="00026046">
          <w:rPr>
            <w:rStyle w:val="Hyperlink"/>
          </w:rPr>
          <w:t>planbayarea.org</w:t>
        </w:r>
      </w:hyperlink>
      <w:r w:rsidR="002726D8" w:rsidRPr="002726D8">
        <w:t xml:space="preserve"> in the coming weeks.  </w:t>
      </w:r>
    </w:p>
    <w:p w:rsidR="00C1067F" w:rsidRPr="002A41B7" w:rsidRDefault="00C1067F" w:rsidP="00A97DFD"/>
    <w:p w:rsidR="00C1067F" w:rsidRPr="0061632C" w:rsidRDefault="00B62916" w:rsidP="00C1067F">
      <w:pPr>
        <w:rPr>
          <w:b/>
          <w:sz w:val="26"/>
          <w:szCs w:val="26"/>
        </w:rPr>
      </w:pPr>
      <w:r w:rsidRPr="0061632C">
        <w:rPr>
          <w:b/>
          <w:sz w:val="26"/>
          <w:szCs w:val="26"/>
        </w:rPr>
        <w:t xml:space="preserve">When will the Final </w:t>
      </w:r>
      <w:r w:rsidR="00F35A2D" w:rsidRPr="0061632C">
        <w:rPr>
          <w:b/>
          <w:sz w:val="26"/>
          <w:szCs w:val="26"/>
        </w:rPr>
        <w:t>Plan Bay Area 2050</w:t>
      </w:r>
      <w:r w:rsidRPr="0061632C">
        <w:rPr>
          <w:b/>
          <w:sz w:val="26"/>
          <w:szCs w:val="26"/>
        </w:rPr>
        <w:t xml:space="preserve"> be released</w:t>
      </w:r>
      <w:r w:rsidR="00D0252E" w:rsidRPr="0061632C">
        <w:rPr>
          <w:b/>
          <w:sz w:val="26"/>
          <w:szCs w:val="26"/>
        </w:rPr>
        <w:t>?</w:t>
      </w:r>
    </w:p>
    <w:p w:rsidR="00D0252E" w:rsidRDefault="00563695" w:rsidP="00D0252E">
      <w:r>
        <w:t xml:space="preserve">The Final </w:t>
      </w:r>
      <w:r w:rsidRPr="00563695">
        <w:t xml:space="preserve">Plan Bay Area 2050 document, including </w:t>
      </w:r>
      <w:r>
        <w:t>Final</w:t>
      </w:r>
      <w:r w:rsidRPr="00563695">
        <w:t xml:space="preserve"> Implementation Plan, </w:t>
      </w:r>
      <w:r>
        <w:t xml:space="preserve">and the Final </w:t>
      </w:r>
      <w:r w:rsidRPr="00563695">
        <w:t>EIR</w:t>
      </w:r>
      <w:r>
        <w:t xml:space="preserve"> are slated for release in fall 2021 and will be adopted in a joint meeting of the Metropolitan Transportation Commission and </w:t>
      </w:r>
      <w:r w:rsidR="003F5663">
        <w:t>ABAG Executive Board</w:t>
      </w:r>
      <w:r>
        <w:t xml:space="preserve">. </w:t>
      </w:r>
      <w:r w:rsidR="00D0252E">
        <w:t>The Final Implementation Plan</w:t>
      </w:r>
      <w:r w:rsidR="00B62916" w:rsidRPr="00B62916">
        <w:t xml:space="preserve"> </w:t>
      </w:r>
      <w:r w:rsidR="00B62916">
        <w:t>will incorporate findings from the Partnership Phase</w:t>
      </w:r>
      <w:r w:rsidR="00D0252E">
        <w:t xml:space="preserve">. </w:t>
      </w:r>
    </w:p>
    <w:p w:rsidR="00D0252E" w:rsidRDefault="00D0252E" w:rsidP="00C1067F">
      <w:pPr>
        <w:rPr>
          <w:sz w:val="23"/>
          <w:szCs w:val="23"/>
        </w:rPr>
      </w:pPr>
    </w:p>
    <w:p w:rsidR="00CC10BE" w:rsidRDefault="00CC10BE" w:rsidP="00C1067F">
      <w:pPr>
        <w:rPr>
          <w:sz w:val="23"/>
          <w:szCs w:val="23"/>
        </w:rPr>
      </w:pPr>
    </w:p>
    <w:p w:rsidR="00F510E3" w:rsidRDefault="00F510E3" w:rsidP="00C1067F">
      <w:pPr>
        <w:rPr>
          <w:sz w:val="23"/>
          <w:szCs w:val="23"/>
        </w:rPr>
      </w:pPr>
    </w:p>
    <w:p w:rsidR="00F510E3" w:rsidRPr="002A41B7" w:rsidRDefault="00F510E3" w:rsidP="00C1067F">
      <w:pPr>
        <w:rPr>
          <w:sz w:val="23"/>
          <w:szCs w:val="23"/>
        </w:rPr>
      </w:pPr>
    </w:p>
    <w:p w:rsidR="002726D8" w:rsidRDefault="002726D8" w:rsidP="00C1067F">
      <w:pPr>
        <w:rPr>
          <w:b/>
          <w:sz w:val="23"/>
          <w:szCs w:val="23"/>
        </w:rPr>
      </w:pPr>
    </w:p>
    <w:sectPr w:rsidR="002726D8" w:rsidSect="0061632C">
      <w:headerReference w:type="default" r:id="rId13"/>
      <w:footerReference w:type="even" r:id="rId14"/>
      <w:footerReference w:type="default" r:id="rId15"/>
      <w:headerReference w:type="first" r:id="rId16"/>
      <w:pgSz w:w="12240" w:h="15840"/>
      <w:pgMar w:top="450" w:right="907" w:bottom="630" w:left="907"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7850" w:rsidRDefault="000C7850" w:rsidP="00A97DFD">
      <w:r>
        <w:separator/>
      </w:r>
    </w:p>
  </w:endnote>
  <w:endnote w:type="continuationSeparator" w:id="0">
    <w:p w:rsidR="000C7850" w:rsidRDefault="000C7850" w:rsidP="00A9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eelawadee">
    <w:altName w:val="Leelawadee"/>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02B" w:rsidRDefault="0074402B" w:rsidP="00CC4F8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7DFD" w:rsidRDefault="00A97DFD" w:rsidP="007440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DFD" w:rsidRPr="009F66A3" w:rsidRDefault="00A97DFD" w:rsidP="0074402B">
    <w:pPr>
      <w:pStyle w:val="Footer"/>
      <w:ind w:right="360"/>
      <w:rPr>
        <w:b/>
        <w:snapToGrid w:val="0"/>
        <w:color w:val="3B5EAB"/>
        <w:spacing w:val="60"/>
        <w:kern w:val="6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7850" w:rsidRDefault="000C7850" w:rsidP="00A97DFD">
      <w:r>
        <w:separator/>
      </w:r>
    </w:p>
  </w:footnote>
  <w:footnote w:type="continuationSeparator" w:id="0">
    <w:p w:rsidR="000C7850" w:rsidRDefault="000C7850" w:rsidP="00A97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18F" w:rsidRDefault="00802B8F" w:rsidP="00A2619C">
    <w:pPr>
      <w:pStyle w:val="Header"/>
      <w:tabs>
        <w:tab w:val="clear" w:pos="9360"/>
        <w:tab w:val="right" w:pos="8730"/>
      </w:tabs>
      <w:rPr>
        <w:noProof/>
        <w:snapToGrid w:val="0"/>
        <w:color w:val="515151"/>
        <w:kern w:val="600"/>
        <w:sz w:val="20"/>
        <w:szCs w:val="20"/>
      </w:rPr>
    </w:pPr>
    <w:r>
      <w:rPr>
        <w:noProof/>
      </w:rPr>
      <w:drawing>
        <wp:anchor distT="0" distB="0" distL="114300" distR="114300" simplePos="0" relativeHeight="251663359" behindDoc="1" locked="0" layoutInCell="1" allowOverlap="1" wp14:anchorId="4EAEDAD2" wp14:editId="250D92AB">
          <wp:simplePos x="0" y="0"/>
          <wp:positionH relativeFrom="margin">
            <wp:posOffset>5595937</wp:posOffset>
          </wp:positionH>
          <wp:positionV relativeFrom="paragraph">
            <wp:posOffset>-86678</wp:posOffset>
          </wp:positionV>
          <wp:extent cx="1201225" cy="566928"/>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1225" cy="566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418F" w:rsidRPr="00AF418F">
      <w:rPr>
        <w:snapToGrid w:val="0"/>
        <w:color w:val="515151"/>
        <w:kern w:val="600"/>
        <w:sz w:val="20"/>
        <w:szCs w:val="20"/>
      </w:rPr>
      <w:t xml:space="preserve">Page </w:t>
    </w:r>
    <w:r w:rsidR="00AF418F" w:rsidRPr="00AF418F">
      <w:rPr>
        <w:snapToGrid w:val="0"/>
        <w:color w:val="515151"/>
        <w:kern w:val="600"/>
        <w:sz w:val="20"/>
        <w:szCs w:val="20"/>
      </w:rPr>
      <w:fldChar w:fldCharType="begin"/>
    </w:r>
    <w:r w:rsidR="00AF418F" w:rsidRPr="00AF418F">
      <w:rPr>
        <w:snapToGrid w:val="0"/>
        <w:color w:val="515151"/>
        <w:kern w:val="600"/>
        <w:sz w:val="20"/>
        <w:szCs w:val="20"/>
      </w:rPr>
      <w:instrText xml:space="preserve"> PAGE   \* MERGEFORMAT </w:instrText>
    </w:r>
    <w:r w:rsidR="00AF418F" w:rsidRPr="00AF418F">
      <w:rPr>
        <w:snapToGrid w:val="0"/>
        <w:color w:val="515151"/>
        <w:kern w:val="600"/>
        <w:sz w:val="20"/>
        <w:szCs w:val="20"/>
      </w:rPr>
      <w:fldChar w:fldCharType="separate"/>
    </w:r>
    <w:r w:rsidR="009F66A3">
      <w:rPr>
        <w:noProof/>
        <w:snapToGrid w:val="0"/>
        <w:color w:val="515151"/>
        <w:kern w:val="600"/>
        <w:sz w:val="20"/>
        <w:szCs w:val="20"/>
      </w:rPr>
      <w:t>2</w:t>
    </w:r>
    <w:r w:rsidR="00AF418F" w:rsidRPr="00AF418F">
      <w:rPr>
        <w:noProof/>
        <w:snapToGrid w:val="0"/>
        <w:color w:val="515151"/>
        <w:kern w:val="600"/>
        <w:sz w:val="20"/>
        <w:szCs w:val="20"/>
      </w:rPr>
      <w:fldChar w:fldCharType="end"/>
    </w:r>
  </w:p>
  <w:p w:rsidR="00802B8F" w:rsidRDefault="00802B8F">
    <w:pPr>
      <w:pStyle w:val="Header"/>
      <w:rPr>
        <w:noProof/>
        <w:snapToGrid w:val="0"/>
        <w:color w:val="515151"/>
        <w:kern w:val="600"/>
        <w:sz w:val="20"/>
        <w:szCs w:val="20"/>
      </w:rPr>
    </w:pPr>
  </w:p>
  <w:p w:rsidR="00802B8F" w:rsidRPr="00AF418F" w:rsidRDefault="00802B8F">
    <w:pPr>
      <w:pStyle w:val="Header"/>
      <w:rPr>
        <w:snapToGrid w:val="0"/>
        <w:color w:val="515151"/>
        <w:kern w:val="6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2B8F" w:rsidRDefault="00802B8F">
    <w:pPr>
      <w:pStyle w:val="Header"/>
    </w:pPr>
  </w:p>
  <w:p w:rsidR="00802B8F" w:rsidRDefault="00802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2012"/>
    <w:multiLevelType w:val="hybridMultilevel"/>
    <w:tmpl w:val="F3B29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12C4A"/>
    <w:multiLevelType w:val="hybridMultilevel"/>
    <w:tmpl w:val="A3741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CA6124"/>
    <w:multiLevelType w:val="hybridMultilevel"/>
    <w:tmpl w:val="FE12A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22C9C"/>
    <w:multiLevelType w:val="hybridMultilevel"/>
    <w:tmpl w:val="4B58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5D2772"/>
    <w:multiLevelType w:val="hybridMultilevel"/>
    <w:tmpl w:val="C03AEB02"/>
    <w:lvl w:ilvl="0" w:tplc="9A9E1A78">
      <w:numFmt w:val="bullet"/>
      <w:lvlText w:val="-"/>
      <w:lvlJc w:val="left"/>
      <w:pPr>
        <w:ind w:left="720" w:hanging="360"/>
      </w:pPr>
      <w:rPr>
        <w:rFonts w:ascii="Trebuchet MS" w:eastAsiaTheme="minorEastAsia" w:hAnsi="Trebuchet MS" w:cs="Leelawade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4E6727"/>
    <w:multiLevelType w:val="hybridMultilevel"/>
    <w:tmpl w:val="1D62B200"/>
    <w:lvl w:ilvl="0" w:tplc="9A9E1A78">
      <w:numFmt w:val="bullet"/>
      <w:lvlText w:val="-"/>
      <w:lvlJc w:val="left"/>
      <w:pPr>
        <w:ind w:left="720" w:hanging="360"/>
      </w:pPr>
      <w:rPr>
        <w:rFonts w:ascii="Trebuchet MS" w:eastAsiaTheme="minorEastAsia" w:hAnsi="Trebuchet MS" w:cs="Leelawade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407"/>
    <w:rsid w:val="00004C24"/>
    <w:rsid w:val="00014B2D"/>
    <w:rsid w:val="00026046"/>
    <w:rsid w:val="00034B60"/>
    <w:rsid w:val="000376B5"/>
    <w:rsid w:val="000A27D0"/>
    <w:rsid w:val="000A2BD1"/>
    <w:rsid w:val="000C5EBB"/>
    <w:rsid w:val="000C7850"/>
    <w:rsid w:val="000D5F49"/>
    <w:rsid w:val="000F147B"/>
    <w:rsid w:val="00117908"/>
    <w:rsid w:val="00131CD6"/>
    <w:rsid w:val="001759BC"/>
    <w:rsid w:val="00193233"/>
    <w:rsid w:val="001A1AD1"/>
    <w:rsid w:val="001A287F"/>
    <w:rsid w:val="001A4F3E"/>
    <w:rsid w:val="001B0F0C"/>
    <w:rsid w:val="001B63AB"/>
    <w:rsid w:val="001E1497"/>
    <w:rsid w:val="001F044D"/>
    <w:rsid w:val="00202566"/>
    <w:rsid w:val="002179F5"/>
    <w:rsid w:val="002726D8"/>
    <w:rsid w:val="0027631A"/>
    <w:rsid w:val="00291DED"/>
    <w:rsid w:val="002A0011"/>
    <w:rsid w:val="002A41B7"/>
    <w:rsid w:val="002C6950"/>
    <w:rsid w:val="002D2B4B"/>
    <w:rsid w:val="002D4CF3"/>
    <w:rsid w:val="00366A5B"/>
    <w:rsid w:val="003F5663"/>
    <w:rsid w:val="003F7AAA"/>
    <w:rsid w:val="0043281B"/>
    <w:rsid w:val="00432B43"/>
    <w:rsid w:val="00441811"/>
    <w:rsid w:val="00453E97"/>
    <w:rsid w:val="004A7F83"/>
    <w:rsid w:val="00563695"/>
    <w:rsid w:val="005802A3"/>
    <w:rsid w:val="005B59A6"/>
    <w:rsid w:val="005C241F"/>
    <w:rsid w:val="005D5CD0"/>
    <w:rsid w:val="005E3964"/>
    <w:rsid w:val="005F449B"/>
    <w:rsid w:val="0061632C"/>
    <w:rsid w:val="006200CE"/>
    <w:rsid w:val="00624FE3"/>
    <w:rsid w:val="00685754"/>
    <w:rsid w:val="00686DE3"/>
    <w:rsid w:val="00690B0C"/>
    <w:rsid w:val="0069609A"/>
    <w:rsid w:val="006B595A"/>
    <w:rsid w:val="006F14B4"/>
    <w:rsid w:val="00737747"/>
    <w:rsid w:val="0074402B"/>
    <w:rsid w:val="00796221"/>
    <w:rsid w:val="007A42CF"/>
    <w:rsid w:val="00802B8F"/>
    <w:rsid w:val="00807F42"/>
    <w:rsid w:val="00867AED"/>
    <w:rsid w:val="00884E74"/>
    <w:rsid w:val="008E7162"/>
    <w:rsid w:val="009E35C7"/>
    <w:rsid w:val="009F66A3"/>
    <w:rsid w:val="00A2619C"/>
    <w:rsid w:val="00A347DB"/>
    <w:rsid w:val="00A35382"/>
    <w:rsid w:val="00A97DFD"/>
    <w:rsid w:val="00AB6A38"/>
    <w:rsid w:val="00AC38A7"/>
    <w:rsid w:val="00AF418F"/>
    <w:rsid w:val="00B21F09"/>
    <w:rsid w:val="00B305D0"/>
    <w:rsid w:val="00B44D31"/>
    <w:rsid w:val="00B62916"/>
    <w:rsid w:val="00B87F42"/>
    <w:rsid w:val="00BF31F7"/>
    <w:rsid w:val="00BF4B6C"/>
    <w:rsid w:val="00BF70A9"/>
    <w:rsid w:val="00C009BA"/>
    <w:rsid w:val="00C04BF9"/>
    <w:rsid w:val="00C07E86"/>
    <w:rsid w:val="00C1067F"/>
    <w:rsid w:val="00C469F8"/>
    <w:rsid w:val="00C80BB1"/>
    <w:rsid w:val="00CA65F1"/>
    <w:rsid w:val="00CB0224"/>
    <w:rsid w:val="00CC10BE"/>
    <w:rsid w:val="00CE35F5"/>
    <w:rsid w:val="00CE7D68"/>
    <w:rsid w:val="00D02005"/>
    <w:rsid w:val="00D0252E"/>
    <w:rsid w:val="00D02B4B"/>
    <w:rsid w:val="00D22058"/>
    <w:rsid w:val="00D24407"/>
    <w:rsid w:val="00D600E3"/>
    <w:rsid w:val="00D63C52"/>
    <w:rsid w:val="00D71904"/>
    <w:rsid w:val="00DB36CF"/>
    <w:rsid w:val="00DB6BB5"/>
    <w:rsid w:val="00DC3648"/>
    <w:rsid w:val="00DE67EF"/>
    <w:rsid w:val="00DE79F2"/>
    <w:rsid w:val="00E16406"/>
    <w:rsid w:val="00E30FCC"/>
    <w:rsid w:val="00E545C7"/>
    <w:rsid w:val="00E973F2"/>
    <w:rsid w:val="00F00E42"/>
    <w:rsid w:val="00F01C67"/>
    <w:rsid w:val="00F35A2D"/>
    <w:rsid w:val="00F47D91"/>
    <w:rsid w:val="00F5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FB109"/>
  <w15:chartTrackingRefBased/>
  <w15:docId w15:val="{93B8F9FD-1401-4EFE-B4C5-7459746C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EastAsia" w:hAnsi="Trebuchet MS" w:cs="Leelawadee"/>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7D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DFD"/>
    <w:pPr>
      <w:tabs>
        <w:tab w:val="center" w:pos="4680"/>
        <w:tab w:val="right" w:pos="9360"/>
      </w:tabs>
    </w:pPr>
  </w:style>
  <w:style w:type="character" w:customStyle="1" w:styleId="HeaderChar">
    <w:name w:val="Header Char"/>
    <w:basedOn w:val="DefaultParagraphFont"/>
    <w:link w:val="Header"/>
    <w:uiPriority w:val="99"/>
    <w:rsid w:val="00A97DFD"/>
  </w:style>
  <w:style w:type="paragraph" w:styleId="Footer">
    <w:name w:val="footer"/>
    <w:basedOn w:val="Normal"/>
    <w:link w:val="FooterChar"/>
    <w:uiPriority w:val="99"/>
    <w:unhideWhenUsed/>
    <w:rsid w:val="00A97DFD"/>
    <w:pPr>
      <w:tabs>
        <w:tab w:val="center" w:pos="4680"/>
        <w:tab w:val="right" w:pos="9360"/>
      </w:tabs>
    </w:pPr>
  </w:style>
  <w:style w:type="character" w:customStyle="1" w:styleId="FooterChar">
    <w:name w:val="Footer Char"/>
    <w:basedOn w:val="DefaultParagraphFont"/>
    <w:link w:val="Footer"/>
    <w:uiPriority w:val="99"/>
    <w:rsid w:val="00A97DFD"/>
  </w:style>
  <w:style w:type="character" w:styleId="Hyperlink">
    <w:name w:val="Hyperlink"/>
    <w:basedOn w:val="DefaultParagraphFont"/>
    <w:uiPriority w:val="99"/>
    <w:unhideWhenUsed/>
    <w:rsid w:val="00A97DFD"/>
    <w:rPr>
      <w:color w:val="0563C1" w:themeColor="hyperlink"/>
      <w:u w:val="single"/>
    </w:rPr>
  </w:style>
  <w:style w:type="character" w:customStyle="1" w:styleId="Heading1Char">
    <w:name w:val="Heading 1 Char"/>
    <w:basedOn w:val="DefaultParagraphFont"/>
    <w:link w:val="Heading1"/>
    <w:uiPriority w:val="9"/>
    <w:rsid w:val="00A97DFD"/>
    <w:rPr>
      <w:rFonts w:asciiTheme="majorHAnsi" w:eastAsiaTheme="majorEastAsia" w:hAnsiTheme="majorHAnsi" w:cstheme="majorBidi"/>
      <w:color w:val="2E74B5" w:themeColor="accent1" w:themeShade="BF"/>
      <w:sz w:val="32"/>
      <w:szCs w:val="32"/>
    </w:rPr>
  </w:style>
  <w:style w:type="character" w:styleId="PageNumber">
    <w:name w:val="page number"/>
    <w:basedOn w:val="DefaultParagraphFont"/>
    <w:uiPriority w:val="99"/>
    <w:semiHidden/>
    <w:unhideWhenUsed/>
    <w:rsid w:val="0074402B"/>
  </w:style>
  <w:style w:type="paragraph" w:styleId="NoSpacing">
    <w:name w:val="No Spacing"/>
    <w:link w:val="NoSpacingChar"/>
    <w:uiPriority w:val="1"/>
    <w:qFormat/>
    <w:rsid w:val="0074402B"/>
    <w:rPr>
      <w:sz w:val="22"/>
      <w:szCs w:val="22"/>
    </w:rPr>
  </w:style>
  <w:style w:type="character" w:customStyle="1" w:styleId="NoSpacingChar">
    <w:name w:val="No Spacing Char"/>
    <w:basedOn w:val="DefaultParagraphFont"/>
    <w:link w:val="NoSpacing"/>
    <w:uiPriority w:val="1"/>
    <w:rsid w:val="0074402B"/>
    <w:rPr>
      <w:sz w:val="22"/>
      <w:szCs w:val="22"/>
    </w:rPr>
  </w:style>
  <w:style w:type="paragraph" w:styleId="ListParagraph">
    <w:name w:val="List Paragraph"/>
    <w:basedOn w:val="Normal"/>
    <w:uiPriority w:val="34"/>
    <w:qFormat/>
    <w:rsid w:val="009E35C7"/>
    <w:pPr>
      <w:ind w:left="720"/>
      <w:contextualSpacing/>
    </w:pPr>
  </w:style>
  <w:style w:type="table" w:styleId="TableGrid">
    <w:name w:val="Table Grid"/>
    <w:basedOn w:val="TableNormal"/>
    <w:uiPriority w:val="39"/>
    <w:rsid w:val="00C1067F"/>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14B4"/>
    <w:rPr>
      <w:sz w:val="16"/>
      <w:szCs w:val="16"/>
    </w:rPr>
  </w:style>
  <w:style w:type="paragraph" w:styleId="CommentText">
    <w:name w:val="annotation text"/>
    <w:basedOn w:val="Normal"/>
    <w:link w:val="CommentTextChar"/>
    <w:uiPriority w:val="99"/>
    <w:unhideWhenUsed/>
    <w:rsid w:val="006F14B4"/>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6F14B4"/>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6F1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4B4"/>
    <w:rPr>
      <w:rFonts w:ascii="Segoe UI" w:hAnsi="Segoe UI" w:cs="Segoe UI"/>
      <w:sz w:val="18"/>
      <w:szCs w:val="18"/>
    </w:rPr>
  </w:style>
  <w:style w:type="character" w:styleId="UnresolvedMention">
    <w:name w:val="Unresolved Mention"/>
    <w:basedOn w:val="DefaultParagraphFont"/>
    <w:uiPriority w:val="99"/>
    <w:rsid w:val="00F510E3"/>
    <w:rPr>
      <w:color w:val="605E5C"/>
      <w:shd w:val="clear" w:color="auto" w:fill="E1DFDD"/>
    </w:rPr>
  </w:style>
  <w:style w:type="character" w:styleId="FollowedHyperlink">
    <w:name w:val="FollowedHyperlink"/>
    <w:basedOn w:val="DefaultParagraphFont"/>
    <w:uiPriority w:val="99"/>
    <w:semiHidden/>
    <w:unhideWhenUsed/>
    <w:rsid w:val="00CE35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bayarea.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lanbayarea.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bayarea.org/node/3031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lanbayarea.org/2050-plan/draft-implementation-plan" TargetMode="External"/><Relationship Id="rId4" Type="http://schemas.openxmlformats.org/officeDocument/2006/relationships/webSettings" Target="webSettings.xml"/><Relationship Id="rId9" Type="http://schemas.openxmlformats.org/officeDocument/2006/relationships/hyperlink" Target="http://www.planbayarea.org/news/news-story/draft-plan-bay-area-2050-tell-us-what-you-thin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bari\Box\Horizon%20and%20Plan%20Bay%20Area%202050\Templates%20and%20Branding\Plan%20Bay%20Area%202050%20Assets\Memo%20Template\PBA50_Memo_Template_Color_1221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PBA50_Memo_Template_Color_122118.dotx</Template>
  <TotalTime>14</TotalTime>
  <Pages>1</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Rabari</dc:creator>
  <cp:keywords/>
  <dc:description/>
  <cp:lastModifiedBy>Chirag Rabari</cp:lastModifiedBy>
  <cp:revision>4</cp:revision>
  <cp:lastPrinted>2018-04-13T00:46:00Z</cp:lastPrinted>
  <dcterms:created xsi:type="dcterms:W3CDTF">2021-06-02T18:39:00Z</dcterms:created>
  <dcterms:modified xsi:type="dcterms:W3CDTF">2021-06-02T22:03:00Z</dcterms:modified>
</cp:coreProperties>
</file>